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F438" w14:textId="6519007A" w:rsidR="000A34EA" w:rsidRPr="005871AD" w:rsidRDefault="000A34EA" w:rsidP="000A34EA">
      <w:pPr>
        <w:ind w:right="122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TASMANIAN OAKS</w:t>
      </w:r>
    </w:p>
    <w:p w14:paraId="756BECE5" w14:textId="77777777" w:rsidR="000A34EA" w:rsidRPr="005871AD" w:rsidRDefault="000A34EA" w:rsidP="000A34EA">
      <w:pPr>
        <w:ind w:right="1229"/>
        <w:jc w:val="center"/>
        <w:rPr>
          <w:rFonts w:ascii="Arial" w:hAnsi="Arial" w:cs="Arial"/>
          <w:b/>
          <w:sz w:val="28"/>
          <w:szCs w:val="28"/>
        </w:rPr>
      </w:pPr>
      <w:r w:rsidRPr="005871AD">
        <w:rPr>
          <w:rFonts w:ascii="Arial" w:hAnsi="Arial" w:cs="Arial"/>
          <w:b/>
          <w:sz w:val="28"/>
          <w:szCs w:val="28"/>
        </w:rPr>
        <w:t>HONOUR ROLL</w:t>
      </w:r>
    </w:p>
    <w:p w14:paraId="03CC5341" w14:textId="347F3775" w:rsidR="000A34EA" w:rsidRDefault="004A6665" w:rsidP="00705BCD">
      <w:pPr>
        <w:tabs>
          <w:tab w:val="left" w:pos="567"/>
          <w:tab w:val="left" w:pos="2835"/>
          <w:tab w:val="left" w:pos="3544"/>
          <w:tab w:val="left" w:pos="5103"/>
          <w:tab w:val="left" w:pos="6521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A6665">
        <w:rPr>
          <w:rFonts w:ascii="Arial" w:eastAsia="Times New Roman" w:hAnsi="Arial" w:cs="Arial"/>
          <w:sz w:val="24"/>
          <w:szCs w:val="24"/>
          <w:u w:val="single"/>
          <w:lang w:eastAsia="en-AU"/>
        </w:rPr>
        <w:t>Year:</w:t>
      </w:r>
      <w:r w:rsidRPr="004A6665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A6665">
        <w:rPr>
          <w:rFonts w:ascii="Arial" w:eastAsia="Times New Roman" w:hAnsi="Arial" w:cs="Arial"/>
          <w:sz w:val="24"/>
          <w:szCs w:val="24"/>
          <w:u w:val="single"/>
          <w:lang w:eastAsia="en-AU"/>
        </w:rPr>
        <w:t>Winner:</w:t>
      </w:r>
      <w:r w:rsidRPr="004A6665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A6665">
        <w:rPr>
          <w:rFonts w:ascii="Arial" w:eastAsia="Times New Roman" w:hAnsi="Arial" w:cs="Arial"/>
          <w:sz w:val="24"/>
          <w:szCs w:val="24"/>
          <w:u w:val="single"/>
          <w:lang w:eastAsia="en-AU"/>
        </w:rPr>
        <w:t>Trainer:</w:t>
      </w:r>
      <w:r w:rsidRPr="004A6665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A6665">
        <w:rPr>
          <w:rFonts w:ascii="Arial" w:eastAsia="Times New Roman" w:hAnsi="Arial" w:cs="Arial"/>
          <w:sz w:val="24"/>
          <w:szCs w:val="24"/>
          <w:u w:val="single"/>
          <w:lang w:eastAsia="en-AU"/>
        </w:rPr>
        <w:t>Time:</w:t>
      </w:r>
      <w:r w:rsidRPr="004A6665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A6665">
        <w:rPr>
          <w:rFonts w:ascii="Arial" w:eastAsia="Times New Roman" w:hAnsi="Arial" w:cs="Arial"/>
          <w:sz w:val="24"/>
          <w:szCs w:val="24"/>
          <w:u w:val="single"/>
          <w:lang w:eastAsia="en-AU"/>
        </w:rPr>
        <w:t>Distance:</w:t>
      </w:r>
      <w:r w:rsidRPr="004A6665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A6665">
        <w:rPr>
          <w:rFonts w:ascii="Arial" w:eastAsia="Times New Roman" w:hAnsi="Arial" w:cs="Arial"/>
          <w:sz w:val="24"/>
          <w:szCs w:val="24"/>
          <w:u w:val="single"/>
          <w:lang w:eastAsia="en-AU"/>
        </w:rPr>
        <w:t>Track:</w:t>
      </w:r>
    </w:p>
    <w:p w14:paraId="74FF364B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1975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Razarkar Jet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K.Baxter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30.83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7DD2D1C7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1976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Society Style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T.Englund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30.85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1BC6CD49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1977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Clun’s Wonder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R.Stamford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29.98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4BE2517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1978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Baroness Belle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V.Beresford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30.28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7DA1A657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1979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Renabel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B.Kettle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30.52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D774048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Hilltop Ghost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W.Tusyn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30.82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2E9DA8E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1981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Clun’s Fashion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B.Macrostie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30.42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00724F9C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Astradome Gem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R.Elphinstone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30.60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C64B4DE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1983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Dinah’s A Stayer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R.Duggan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30.40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7E7B6E08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1984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Yoyangamble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B.Brown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30.49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603915DA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Robigana Girl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L.Barker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30.44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09082A3C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1986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Touch Of Luck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M.Denney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30.32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1948F1B4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True Vintage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M.Crosswell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30.08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1E6D38D2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Lyn’s Chariot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N.Allison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30.11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F298D21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1989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Perfect Find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P.McClenaghan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30.09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81817B5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Silly Sharm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M.Crosswell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31.29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F526A19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1991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Dream Manner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M.Quinn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31.27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07BD17C7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Miss Capper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R.Harrex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31.72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7C45E6D6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1993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Cainuka Magic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C.Harback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31.59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0B58CC4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1994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Kialdu Kate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31.17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6FE5F9C4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Lady McBeasa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J.McNamara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31.01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64ABC7BE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1996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Emily’s Idol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30.95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D1AA176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Shaomi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R.Watts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31.38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71B0F2BF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Ashenkait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B.Davies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31.46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C5D8326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1999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Fine Horizon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P.McClenaghan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30.87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1A7D02BA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She’s Capable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W.Williams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31.13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48DE5CB5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2001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Lunawanna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J.Cameron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31.32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15975C01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Mimi Shiraz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R.Stamford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30.89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6AB15A71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2003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Gemfire Chloe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W.Angus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31.05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0E79737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2004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Foolish Girl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G.Johnson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31.04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FA0DD9D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Dilston Diamond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N.Allison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29.96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1962B890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2006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Kingston Angel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A.Clark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30.19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7B4F2EB2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Painted Shaza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M.Stringer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29.98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27BF6052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Becky Baba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G.Fahey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30.05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73DEF4CA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2009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Patsy Anne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G.Johnson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29.80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4B61E2C4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Kialdu Grace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A.Bullock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30.10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05455CF0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2011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Miss Roman Nose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T.Penny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29.91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510B0D99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Emerald Lee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D.Cannan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29.87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30157914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2013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She’s All Class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D.Crosswell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29.82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42D2CD95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2014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Silly Lucy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R.Watts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29.81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2C259463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Demi Cali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30.45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38BA69D7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2016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Shadea Kahn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G.Johnson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29.76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627B28B5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2017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Jouster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G.Fahey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29.98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29D58C29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2018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Just Browsing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G.Fahey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29.99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006EC3A9" w14:textId="77777777" w:rsidR="00447736" w:rsidRPr="00447736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t>2019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Chilled Out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29.79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26D63F79" w14:textId="2018D4D8" w:rsidR="000C1C47" w:rsidRDefault="00447736" w:rsidP="00447736">
      <w:pPr>
        <w:tabs>
          <w:tab w:val="left" w:pos="567"/>
          <w:tab w:val="left" w:pos="2835"/>
          <w:tab w:val="left" w:pos="3544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7736">
        <w:rPr>
          <w:rFonts w:ascii="Arial" w:eastAsia="Times New Roman" w:hAnsi="Arial" w:cs="Arial"/>
          <w:sz w:val="24"/>
          <w:szCs w:val="24"/>
          <w:lang w:eastAsia="en-AU"/>
        </w:rPr>
        <w:lastRenderedPageBreak/>
        <w:t>2020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Wynburn Lethal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B.Englund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29.79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447736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73AA37F6" w14:textId="2733D4BD" w:rsidR="004A7B4C" w:rsidRPr="000A34EA" w:rsidRDefault="004A7B4C" w:rsidP="004A7B4C">
      <w:pPr>
        <w:tabs>
          <w:tab w:val="left" w:pos="567"/>
          <w:tab w:val="left" w:pos="2835"/>
          <w:tab w:val="left" w:pos="5103"/>
          <w:tab w:val="left" w:pos="666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2021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Sassy Galaxy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P Hilli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29.89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sectPr w:rsidR="004A7B4C" w:rsidRPr="000A34EA" w:rsidSect="000A34E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EA"/>
    <w:rsid w:val="000A34EA"/>
    <w:rsid w:val="000C1C47"/>
    <w:rsid w:val="00447736"/>
    <w:rsid w:val="004A6665"/>
    <w:rsid w:val="004A7B4C"/>
    <w:rsid w:val="007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3119"/>
  <w15:chartTrackingRefBased/>
  <w15:docId w15:val="{324A3250-BABF-4C90-B378-DF0BA33F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Donaghy</dc:creator>
  <cp:keywords/>
  <dc:description/>
  <cp:lastModifiedBy>Nathan Donaghy</cp:lastModifiedBy>
  <cp:revision>5</cp:revision>
  <cp:lastPrinted>2021-02-25T01:50:00Z</cp:lastPrinted>
  <dcterms:created xsi:type="dcterms:W3CDTF">2021-02-23T01:30:00Z</dcterms:created>
  <dcterms:modified xsi:type="dcterms:W3CDTF">2021-06-30T05:47:00Z</dcterms:modified>
</cp:coreProperties>
</file>